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0157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ООО «ЛИДЕР-ГРУПП», юридический адрес: 628449, ХМАО-Югра, г.Лянтор, мкр.4, д.10/102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 ХМАО-Югра, г.Лянтор ,мкр.4,д.10/102,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386240540001770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16.04.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Юридического лица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 заседание не явился,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любых доступных средств связи, позволяющих контролировать получение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ООО «ЛИДЕР-ГРУПП»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18810386240540001770 от 16.04.2024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ООО «ЛИДЕР-ГРУПП»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«ЛИДЕР-ГРУПП»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1600,00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ООО «ЛИДЕР-ГРУПП»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ИНН/КПП 8601073664/860101001, ОКТМО 71826000, № счета получателя: 03100643000000018700, кор. сч. 40102810245370000007, РКЦ Ханты-Мансийск,//УФК по ХМАО-Югре БИК 007162163, КБК 72011601203019000140, УИН 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082520131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528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5FD5-D923-482F-8EEB-1B142AA4CD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